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B6" w:rsidRDefault="003D50B6" w:rsidP="003D5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50B6">
        <w:rPr>
          <w:rFonts w:ascii="Times New Roman" w:hAnsi="Times New Roman" w:cs="Times New Roman"/>
          <w:b/>
          <w:sz w:val="28"/>
          <w:szCs w:val="28"/>
        </w:rPr>
        <w:t>Школьное питание – это залог здоровья подрастающего поколения</w:t>
      </w:r>
    </w:p>
    <w:p w:rsidR="0004731A" w:rsidRPr="003D50B6" w:rsidRDefault="0004731A" w:rsidP="003D5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D50B6" w:rsidRDefault="003D50B6" w:rsidP="003D5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B6">
        <w:rPr>
          <w:rFonts w:ascii="Times New Roman" w:hAnsi="Times New Roman" w:cs="Times New Roman"/>
          <w:b/>
          <w:sz w:val="28"/>
          <w:szCs w:val="28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</w:t>
      </w:r>
    </w:p>
    <w:p w:rsidR="003D50B6" w:rsidRDefault="003D50B6" w:rsidP="003D5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Грачевская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С.Ф.Лиховидова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организовано </w:t>
      </w:r>
      <w:r w:rsidR="00B64B19">
        <w:rPr>
          <w:rFonts w:ascii="Times New Roman" w:hAnsi="Times New Roman" w:cs="Times New Roman"/>
          <w:b/>
          <w:sz w:val="28"/>
          <w:szCs w:val="28"/>
        </w:rPr>
        <w:t xml:space="preserve">двухразовое </w:t>
      </w:r>
      <w:r>
        <w:rPr>
          <w:rFonts w:ascii="Times New Roman" w:hAnsi="Times New Roman" w:cs="Times New Roman"/>
          <w:b/>
          <w:sz w:val="28"/>
          <w:szCs w:val="28"/>
        </w:rPr>
        <w:t>питание учащихся (горячий завтрак</w:t>
      </w:r>
      <w:r w:rsidR="00B64B19">
        <w:rPr>
          <w:rFonts w:ascii="Times New Roman" w:hAnsi="Times New Roman" w:cs="Times New Roman"/>
          <w:b/>
          <w:sz w:val="28"/>
          <w:szCs w:val="28"/>
        </w:rPr>
        <w:t xml:space="preserve"> и горячий обед </w:t>
      </w:r>
      <w:r>
        <w:rPr>
          <w:rFonts w:ascii="Times New Roman" w:hAnsi="Times New Roman" w:cs="Times New Roman"/>
          <w:b/>
          <w:sz w:val="28"/>
          <w:szCs w:val="28"/>
        </w:rPr>
        <w:t xml:space="preserve">) на сумму </w:t>
      </w:r>
      <w:r w:rsidR="00B64B19">
        <w:rPr>
          <w:rFonts w:ascii="Times New Roman" w:hAnsi="Times New Roman" w:cs="Times New Roman"/>
          <w:b/>
          <w:sz w:val="28"/>
          <w:szCs w:val="28"/>
        </w:rPr>
        <w:t>70 рублей (20+50)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4950" w:rsidRDefault="00074950" w:rsidP="003D5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можете ознакомиться на нашем сайте с перспективным двухнедельным меню.</w:t>
      </w:r>
    </w:p>
    <w:p w:rsidR="003D50B6" w:rsidRPr="003D50B6" w:rsidRDefault="003D50B6" w:rsidP="003D5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B6">
        <w:rPr>
          <w:rFonts w:ascii="Times New Roman" w:hAnsi="Times New Roman" w:cs="Times New Roman"/>
          <w:b/>
          <w:sz w:val="28"/>
          <w:szCs w:val="28"/>
        </w:rPr>
        <w:t>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</w:t>
      </w:r>
    </w:p>
    <w:p w:rsidR="003D50B6" w:rsidRPr="003D50B6" w:rsidRDefault="003D50B6" w:rsidP="003D50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50B6" w:rsidRPr="003D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BDD"/>
    <w:multiLevelType w:val="multilevel"/>
    <w:tmpl w:val="AAE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012AD"/>
    <w:multiLevelType w:val="multilevel"/>
    <w:tmpl w:val="32F2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F1"/>
    <w:rsid w:val="0004731A"/>
    <w:rsid w:val="00074950"/>
    <w:rsid w:val="0036699C"/>
    <w:rsid w:val="003D50B6"/>
    <w:rsid w:val="004076A6"/>
    <w:rsid w:val="005072BE"/>
    <w:rsid w:val="005820D0"/>
    <w:rsid w:val="00793431"/>
    <w:rsid w:val="00B02C1F"/>
    <w:rsid w:val="00B64B19"/>
    <w:rsid w:val="00CB03C0"/>
    <w:rsid w:val="00D179F1"/>
    <w:rsid w:val="00E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ученик7</cp:lastModifiedBy>
  <cp:revision>2</cp:revision>
  <cp:lastPrinted>2020-09-13T14:54:00Z</cp:lastPrinted>
  <dcterms:created xsi:type="dcterms:W3CDTF">2020-09-14T18:29:00Z</dcterms:created>
  <dcterms:modified xsi:type="dcterms:W3CDTF">2020-09-14T18:29:00Z</dcterms:modified>
</cp:coreProperties>
</file>